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121C65" w:rsidRDefault="00192493" w:rsidP="00E97F43">
      <w:pPr>
        <w:pStyle w:val="a5"/>
        <w:ind w:firstLine="709"/>
        <w:jc w:val="right"/>
        <w:rPr>
          <w:rFonts w:ascii="Times New Roman" w:hAnsi="Times New Roman" w:cs="Times New Roman"/>
          <w:b/>
        </w:rPr>
      </w:pPr>
    </w:p>
    <w:tbl>
      <w:tblPr>
        <w:tblStyle w:val="aa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184"/>
      </w:tblGrid>
      <w:tr w:rsidR="00F05B69" w:rsidRPr="0054565B" w:rsidTr="002C3986">
        <w:trPr>
          <w:trHeight w:val="1282"/>
        </w:trPr>
        <w:tc>
          <w:tcPr>
            <w:tcW w:w="4136" w:type="dxa"/>
          </w:tcPr>
          <w:p w:rsidR="00E67C01" w:rsidRPr="0054565B" w:rsidRDefault="00C21F2E" w:rsidP="00E97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23428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041018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B69" w:rsidRPr="0054565B" w:rsidRDefault="00F05B69" w:rsidP="00E97F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г. Москвы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115225 Москва, ул. Большая Тульская, д. 17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Московской области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107053, Москва, пр. Академика Сахарова 18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(Должник):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Адрес: адрес регистрации</w:t>
            </w:r>
          </w:p>
          <w:p w:rsidR="009228B6" w:rsidRPr="0054565B" w:rsidRDefault="009228B6" w:rsidP="00C21F2E">
            <w:pPr>
              <w:pStyle w:val="a5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69" w:rsidRPr="0054565B" w:rsidRDefault="00F05B69" w:rsidP="00056F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8B6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 w:rsidR="009228B6"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E04DE4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Судья: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1336D5" w:rsidRPr="0054565B" w:rsidRDefault="001336D5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EA" w:rsidRPr="0054565B" w:rsidRDefault="00DD42EA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DD42EA" w:rsidRPr="0054565B" w:rsidRDefault="000D0233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о</w:t>
      </w:r>
      <w:r w:rsidR="00DD42EA" w:rsidRPr="0054565B">
        <w:rPr>
          <w:rFonts w:ascii="Times New Roman" w:hAnsi="Times New Roman" w:cs="Times New Roman"/>
          <w:b/>
          <w:sz w:val="28"/>
          <w:szCs w:val="28"/>
        </w:rPr>
        <w:t>б исключении из конкурсной массы</w:t>
      </w:r>
      <w:r w:rsidRPr="0054565B">
        <w:rPr>
          <w:rFonts w:ascii="Times New Roman" w:hAnsi="Times New Roman" w:cs="Times New Roman"/>
          <w:b/>
          <w:sz w:val="28"/>
          <w:szCs w:val="28"/>
        </w:rPr>
        <w:t xml:space="preserve"> имущества гражданина</w:t>
      </w:r>
    </w:p>
    <w:p w:rsidR="001336D5" w:rsidRPr="0054565B" w:rsidRDefault="001336D5" w:rsidP="001336D5">
      <w:pPr>
        <w:pStyle w:val="2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inorHAnsi"/>
          <w:bCs w:val="0"/>
          <w:sz w:val="28"/>
          <w:szCs w:val="28"/>
          <w:lang w:eastAsia="en-US"/>
        </w:rPr>
      </w:pPr>
    </w:p>
    <w:p w:rsidR="001336D5" w:rsidRPr="0054565B" w:rsidRDefault="002C3986" w:rsidP="002C398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565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</w:rPr>
        <w:t>ешением Арбитражного суда г</w:t>
      </w:r>
      <w:r w:rsidR="001336D5" w:rsidRPr="0054565B">
        <w:rPr>
          <w:rFonts w:ascii="Times New Roman" w:eastAsia="Times New Roman" w:hAnsi="Times New Roman" w:cs="Times New Roman"/>
          <w:bCs/>
          <w:sz w:val="28"/>
          <w:szCs w:val="28"/>
        </w:rPr>
        <w:t>орода</w:t>
      </w:r>
      <w:r w:rsidR="009228B6" w:rsidRPr="00545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Москвы по делу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 </w:t>
      </w:r>
      <w:r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9228B6" w:rsidRPr="0054565B">
        <w:rPr>
          <w:sz w:val="28"/>
          <w:szCs w:val="28"/>
        </w:rPr>
        <w:t>.</w:t>
      </w:r>
      <w:r w:rsidR="00121C65" w:rsidRPr="0054565B">
        <w:rPr>
          <w:sz w:val="28"/>
          <w:szCs w:val="28"/>
        </w:rPr>
        <w:t xml:space="preserve">, 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</w:rPr>
        <w:t>был признан</w:t>
      </w:r>
      <w:r w:rsidRPr="0054565B">
        <w:rPr>
          <w:rFonts w:ascii="Times New Roman" w:eastAsia="Times New Roman" w:hAnsi="Times New Roman" w:cs="Times New Roman"/>
          <w:bCs/>
          <w:sz w:val="28"/>
          <w:szCs w:val="28"/>
        </w:rPr>
        <w:t>(а)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банкротом, и в отношении не</w:t>
      </w:r>
      <w:r w:rsidR="00C21F2E" w:rsidRPr="0054565B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была введена процедура реализации имущества.</w:t>
      </w:r>
    </w:p>
    <w:p w:rsidR="001336D5" w:rsidRPr="0054565B" w:rsidRDefault="00121C65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>На основании п. 2 ст. 213.25 Федерального закона «О несостоятельности (банкротстве)»,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</w:t>
      </w:r>
    </w:p>
    <w:p w:rsidR="001336D5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Согласно разъяснениям в п. 39 Пленума Верховного суда Российской Федерации от 13.10.2015 г. № 45 при рассмотрении дел о банкротстве граждан,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интересами должника.  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В настоящее время в городе Москве действует величина прожиточного минимума, утвержденная постановлением Правительства Москвы от 17 декабря 2019 г. № 1709-ПП «Об установлении величины прожиточного минимума в городе Москве за III квартал 2019 г.»: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в расчете на душу населения — 17 329 рублей;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для трудоспособного населения — 19 797 рублей;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пенсионеров — 12 253 рубля;</w:t>
      </w:r>
    </w:p>
    <w:p w:rsidR="00623428" w:rsidRPr="00623428" w:rsidRDefault="00623428" w:rsidP="006234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3428">
        <w:rPr>
          <w:rFonts w:ascii="Times New Roman" w:eastAsia="Times New Roman" w:hAnsi="Times New Roman" w:cs="Times New Roman"/>
          <w:sz w:val="28"/>
          <w:szCs w:val="28"/>
        </w:rPr>
        <w:t>для детей — 14 889 рублей.</w:t>
      </w:r>
    </w:p>
    <w:p w:rsidR="002C3986" w:rsidRPr="0054565B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t xml:space="preserve">Среднемесячный </w:t>
      </w:r>
      <w:r w:rsidR="00C21F2E" w:rsidRPr="0054565B">
        <w:rPr>
          <w:b w:val="0"/>
          <w:color w:val="000000"/>
          <w:sz w:val="28"/>
          <w:szCs w:val="28"/>
        </w:rPr>
        <w:t>доход</w:t>
      </w:r>
      <w:r w:rsidRPr="0054565B">
        <w:rPr>
          <w:b w:val="0"/>
          <w:color w:val="000000"/>
          <w:sz w:val="28"/>
          <w:szCs w:val="28"/>
        </w:rPr>
        <w:t xml:space="preserve"> (заработная плата)</w:t>
      </w:r>
      <w:r w:rsidR="00623428">
        <w:rPr>
          <w:b w:val="0"/>
          <w:color w:val="000000"/>
          <w:sz w:val="28"/>
          <w:szCs w:val="28"/>
        </w:rPr>
        <w:t xml:space="preserve"> </w:t>
      </w:r>
      <w:r w:rsidRPr="0054565B">
        <w:rPr>
          <w:b w:val="0"/>
          <w:color w:val="000000"/>
          <w:sz w:val="28"/>
          <w:szCs w:val="28"/>
        </w:rPr>
        <w:t>Д</w:t>
      </w:r>
      <w:r w:rsidR="00DD42EA" w:rsidRPr="0054565B">
        <w:rPr>
          <w:b w:val="0"/>
          <w:color w:val="000000"/>
          <w:sz w:val="28"/>
          <w:szCs w:val="28"/>
        </w:rPr>
        <w:t>олжника</w:t>
      </w:r>
      <w:r w:rsidRPr="0054565B">
        <w:rPr>
          <w:b w:val="0"/>
          <w:color w:val="000000"/>
          <w:sz w:val="28"/>
          <w:szCs w:val="28"/>
        </w:rPr>
        <w:t xml:space="preserve"> составляет </w:t>
      </w:r>
      <w:r w:rsidR="002C3986" w:rsidRPr="0054565B">
        <w:rPr>
          <w:color w:val="000000"/>
          <w:sz w:val="28"/>
          <w:szCs w:val="28"/>
        </w:rPr>
        <w:t>СУММА</w:t>
      </w:r>
      <w:r w:rsidR="00CE0515" w:rsidRPr="0054565B">
        <w:rPr>
          <w:color w:val="000000"/>
          <w:sz w:val="28"/>
          <w:szCs w:val="28"/>
        </w:rPr>
        <w:t xml:space="preserve"> </w:t>
      </w:r>
      <w:r w:rsidR="00753ACA" w:rsidRPr="0054565B">
        <w:rPr>
          <w:b w:val="0"/>
          <w:color w:val="000000"/>
          <w:sz w:val="28"/>
          <w:szCs w:val="28"/>
        </w:rPr>
        <w:t>рубл</w:t>
      </w:r>
      <w:r w:rsidR="006D71E1" w:rsidRPr="0054565B">
        <w:rPr>
          <w:b w:val="0"/>
          <w:color w:val="000000"/>
          <w:sz w:val="28"/>
          <w:szCs w:val="28"/>
        </w:rPr>
        <w:t>ей.</w:t>
      </w:r>
    </w:p>
    <w:p w:rsidR="002C3986" w:rsidRPr="0054565B" w:rsidRDefault="006D71E1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t xml:space="preserve">Кроме того </w:t>
      </w:r>
      <w:r w:rsidR="001D451A" w:rsidRPr="0054565B">
        <w:rPr>
          <w:b w:val="0"/>
          <w:color w:val="000000"/>
          <w:sz w:val="28"/>
          <w:szCs w:val="28"/>
        </w:rPr>
        <w:t xml:space="preserve">у </w:t>
      </w:r>
      <w:r w:rsidRPr="0054565B">
        <w:rPr>
          <w:b w:val="0"/>
          <w:color w:val="000000"/>
          <w:sz w:val="28"/>
          <w:szCs w:val="28"/>
        </w:rPr>
        <w:t>Должник</w:t>
      </w:r>
      <w:r w:rsidR="001D451A" w:rsidRPr="0054565B">
        <w:rPr>
          <w:b w:val="0"/>
          <w:color w:val="000000"/>
          <w:sz w:val="28"/>
          <w:szCs w:val="28"/>
        </w:rPr>
        <w:t xml:space="preserve">а на иждивении находится несовершеннолетний ребенок, проживающий вместе с Должником. </w:t>
      </w:r>
    </w:p>
    <w:p w:rsidR="001336D5" w:rsidRPr="00623428" w:rsidRDefault="00623428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23428">
        <w:rPr>
          <w:b w:val="0"/>
          <w:color w:val="000000"/>
          <w:sz w:val="28"/>
          <w:szCs w:val="28"/>
        </w:rPr>
        <w:t>С</w:t>
      </w:r>
      <w:r w:rsidR="001D451A" w:rsidRPr="00623428">
        <w:rPr>
          <w:b w:val="0"/>
          <w:color w:val="000000"/>
          <w:sz w:val="28"/>
          <w:szCs w:val="28"/>
        </w:rPr>
        <w:t xml:space="preserve">упруга Должника </w:t>
      </w:r>
      <w:r w:rsidR="006D71E1" w:rsidRPr="00623428">
        <w:rPr>
          <w:b w:val="0"/>
          <w:color w:val="000000"/>
          <w:sz w:val="28"/>
          <w:szCs w:val="28"/>
        </w:rPr>
        <w:t>находится в декретном отпуске по уходу за ребенком</w:t>
      </w:r>
      <w:r w:rsidRPr="00623428">
        <w:rPr>
          <w:b w:val="0"/>
          <w:color w:val="000000"/>
          <w:sz w:val="28"/>
          <w:szCs w:val="28"/>
        </w:rPr>
        <w:t xml:space="preserve">, что подтверждается </w:t>
      </w:r>
      <w:r w:rsidRPr="00623428">
        <w:rPr>
          <w:b w:val="0"/>
          <w:sz w:val="28"/>
          <w:szCs w:val="28"/>
        </w:rPr>
        <w:t>с</w:t>
      </w:r>
      <w:r w:rsidRPr="00623428">
        <w:rPr>
          <w:b w:val="0"/>
          <w:sz w:val="28"/>
          <w:szCs w:val="28"/>
        </w:rPr>
        <w:t>правк</w:t>
      </w:r>
      <w:r w:rsidRPr="00623428">
        <w:rPr>
          <w:b w:val="0"/>
          <w:sz w:val="28"/>
          <w:szCs w:val="28"/>
        </w:rPr>
        <w:t>ой</w:t>
      </w:r>
      <w:r w:rsidRPr="00623428">
        <w:rPr>
          <w:b w:val="0"/>
          <w:sz w:val="28"/>
          <w:szCs w:val="28"/>
        </w:rPr>
        <w:t xml:space="preserve"> о предоставлении отпуска по уходу за ребенком</w:t>
      </w:r>
      <w:r w:rsidR="001D451A" w:rsidRPr="00623428">
        <w:rPr>
          <w:b w:val="0"/>
          <w:color w:val="000000"/>
          <w:sz w:val="28"/>
          <w:szCs w:val="28"/>
        </w:rPr>
        <w:t>.</w:t>
      </w:r>
    </w:p>
    <w:p w:rsidR="00E04DE4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На основании </w:t>
      </w:r>
      <w:r w:rsidR="006D71E1" w:rsidRPr="0054565B">
        <w:rPr>
          <w:b w:val="0"/>
          <w:sz w:val="28"/>
          <w:szCs w:val="28"/>
        </w:rPr>
        <w:t xml:space="preserve">выше </w:t>
      </w:r>
      <w:r w:rsidRPr="0054565B">
        <w:rPr>
          <w:b w:val="0"/>
          <w:sz w:val="28"/>
          <w:szCs w:val="28"/>
        </w:rPr>
        <w:t>изложенного,</w:t>
      </w:r>
    </w:p>
    <w:p w:rsidR="00DD42EA" w:rsidRPr="0054565B" w:rsidRDefault="00DD42EA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DD42EA" w:rsidRPr="0054565B" w:rsidRDefault="00C21F2E" w:rsidP="00E04DE4">
      <w:pPr>
        <w:pStyle w:val="a4"/>
        <w:numPr>
          <w:ilvl w:val="0"/>
          <w:numId w:val="23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sz w:val="28"/>
          <w:szCs w:val="28"/>
        </w:rPr>
        <w:t>и</w:t>
      </w:r>
      <w:r w:rsidR="004860B4" w:rsidRPr="0054565B">
        <w:rPr>
          <w:rFonts w:ascii="Times New Roman" w:hAnsi="Times New Roman" w:cs="Times New Roman"/>
          <w:sz w:val="28"/>
          <w:szCs w:val="28"/>
        </w:rPr>
        <w:t>сключить из конкурсной массы и вы</w:t>
      </w:r>
      <w:r w:rsidRPr="0054565B">
        <w:rPr>
          <w:rFonts w:ascii="Times New Roman" w:hAnsi="Times New Roman" w:cs="Times New Roman"/>
          <w:sz w:val="28"/>
          <w:szCs w:val="28"/>
        </w:rPr>
        <w:t>делять ежемесячно д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олжнику </w:t>
      </w:r>
      <w:r w:rsidR="002C3986"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64151E" w:rsidRPr="0054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с даты введения процедуры реализации имущества должника и в течение срока проведения </w:t>
      </w:r>
      <w:r w:rsidR="0027428E" w:rsidRPr="0054565B">
        <w:rPr>
          <w:rFonts w:ascii="Times New Roman" w:hAnsi="Times New Roman" w:cs="Times New Roman"/>
          <w:sz w:val="28"/>
          <w:szCs w:val="28"/>
        </w:rPr>
        <w:t xml:space="preserve">процедуры банкротства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2C3986" w:rsidRPr="0054565B">
        <w:rPr>
          <w:rFonts w:ascii="Times New Roman" w:eastAsia="Times New Roman" w:hAnsi="Times New Roman" w:cs="Times New Roman"/>
          <w:b/>
          <w:sz w:val="28"/>
          <w:szCs w:val="28"/>
        </w:rPr>
        <w:t>СУММА</w:t>
      </w:r>
      <w:r w:rsidR="004860B4" w:rsidRPr="0054565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1D451A" w:rsidRPr="0054565B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CE0515" w:rsidRPr="00545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2EA" w:rsidRPr="0054565B">
        <w:rPr>
          <w:rFonts w:ascii="Times New Roman" w:hAnsi="Times New Roman" w:cs="Times New Roman"/>
          <w:sz w:val="28"/>
          <w:szCs w:val="28"/>
        </w:rPr>
        <w:t>начиная с даты введения процедуры реализации имущества</w:t>
      </w:r>
      <w:r w:rsidR="0027428E" w:rsidRPr="0054565B">
        <w:rPr>
          <w:rFonts w:ascii="Times New Roman" w:hAnsi="Times New Roman" w:cs="Times New Roman"/>
          <w:sz w:val="28"/>
          <w:szCs w:val="28"/>
        </w:rPr>
        <w:t>.</w:t>
      </w:r>
    </w:p>
    <w:p w:rsidR="00C21F2E" w:rsidRPr="0054565B" w:rsidRDefault="00C21F2E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D42EA" w:rsidRPr="0054565B" w:rsidRDefault="00DD42EA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4565B">
        <w:rPr>
          <w:rFonts w:ascii="Times New Roman" w:hAnsi="Times New Roman" w:cs="Times New Roman"/>
          <w:b/>
          <w:i/>
          <w:sz w:val="28"/>
          <w:szCs w:val="28"/>
        </w:rPr>
        <w:t>Приложения:</w:t>
      </w:r>
    </w:p>
    <w:p w:rsidR="0027428E" w:rsidRPr="0054565B" w:rsidRDefault="0027428E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Доказательство предоставления копии ходатай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 xml:space="preserve">ства финансовому управляющему на </w:t>
      </w:r>
      <w:r w:rsidRPr="0054565B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л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>исте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;</w:t>
      </w:r>
    </w:p>
    <w:p w:rsidR="001D451A" w:rsidRPr="0054565B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4565B">
        <w:rPr>
          <w:rFonts w:ascii="Times New Roman" w:hAnsi="Times New Roman" w:cs="Times New Roman"/>
          <w:i/>
          <w:sz w:val="28"/>
          <w:szCs w:val="28"/>
        </w:rPr>
        <w:t>Справка</w:t>
      </w:r>
      <w:r w:rsidR="008319E5" w:rsidRPr="0054565B">
        <w:rPr>
          <w:rFonts w:ascii="Times New Roman" w:hAnsi="Times New Roman" w:cs="Times New Roman"/>
          <w:i/>
          <w:sz w:val="28"/>
          <w:szCs w:val="28"/>
        </w:rPr>
        <w:t xml:space="preserve"> о предоставлении отпуска по уходу за ребенком супруг</w:t>
      </w:r>
      <w:r w:rsidR="00623428">
        <w:rPr>
          <w:rFonts w:ascii="Times New Roman" w:hAnsi="Times New Roman" w:cs="Times New Roman"/>
          <w:i/>
          <w:sz w:val="28"/>
          <w:szCs w:val="28"/>
        </w:rPr>
        <w:t>е</w:t>
      </w:r>
      <w:r w:rsidR="008319E5" w:rsidRPr="0054565B">
        <w:rPr>
          <w:rFonts w:ascii="Times New Roman" w:hAnsi="Times New Roman" w:cs="Times New Roman"/>
          <w:i/>
          <w:sz w:val="28"/>
          <w:szCs w:val="28"/>
        </w:rPr>
        <w:t xml:space="preserve"> Должника на 1 л. в 1 экз.</w:t>
      </w:r>
    </w:p>
    <w:p w:rsidR="004B01EE" w:rsidRPr="0054565B" w:rsidRDefault="008319E5" w:rsidP="00D37B78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</w:t>
      </w:r>
      <w:r w:rsidR="00623428">
        <w:rPr>
          <w:rFonts w:ascii="Times New Roman" w:hAnsi="Times New Roman" w:cs="Times New Roman"/>
          <w:i/>
          <w:sz w:val="28"/>
          <w:szCs w:val="28"/>
        </w:rPr>
        <w:t>видетельство о рождении ребенка.</w:t>
      </w:r>
    </w:p>
    <w:p w:rsidR="002C3986" w:rsidRPr="0054565B" w:rsidRDefault="002C3986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Pr="0054565B" w:rsidRDefault="00CE0515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35"/>
      </w:tblGrid>
      <w:tr w:rsidR="00CE0515" w:rsidRPr="0054565B" w:rsidTr="00CE0515">
        <w:tc>
          <w:tcPr>
            <w:tcW w:w="5140" w:type="dxa"/>
          </w:tcPr>
          <w:p w:rsidR="00CE0515" w:rsidRPr="0054565B" w:rsidRDefault="00CE0515" w:rsidP="002C3986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40" w:type="dxa"/>
          </w:tcPr>
          <w:p w:rsidR="00CE0515" w:rsidRPr="0054565B" w:rsidRDefault="00CE0515" w:rsidP="00CE0515">
            <w:pPr>
              <w:tabs>
                <w:tab w:val="center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</w:tbl>
    <w:p w:rsidR="002C3986" w:rsidRPr="0054565B" w:rsidRDefault="002C3986" w:rsidP="00CE0515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986" w:rsidRPr="0054565B" w:rsidSect="00CE0515">
      <w:headerReference w:type="default" r:id="rId8"/>
      <w:footerReference w:type="default" r:id="rId9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6B" w:rsidRDefault="00E5706B" w:rsidP="00F05B69">
      <w:pPr>
        <w:spacing w:after="0" w:line="240" w:lineRule="auto"/>
      </w:pPr>
      <w:r>
        <w:separator/>
      </w:r>
    </w:p>
  </w:endnote>
  <w:endnote w:type="continuationSeparator" w:id="0">
    <w:p w:rsidR="00E5706B" w:rsidRDefault="00E5706B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69" w:rsidRDefault="00F05B6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6B" w:rsidRDefault="00E5706B" w:rsidP="00F05B69">
      <w:pPr>
        <w:spacing w:after="0" w:line="240" w:lineRule="auto"/>
      </w:pPr>
      <w:r>
        <w:separator/>
      </w:r>
    </w:p>
  </w:footnote>
  <w:footnote w:type="continuationSeparator" w:id="0">
    <w:p w:rsidR="00E5706B" w:rsidRDefault="00E5706B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1E" w:rsidRDefault="00907046" w:rsidP="0064151E">
    <w:pPr>
      <w:pStyle w:val="a6"/>
      <w:jc w:val="right"/>
      <w:rPr>
        <w:b/>
        <w:color w:val="632423" w:themeColor="accent2" w:themeShade="80"/>
        <w:sz w:val="28"/>
        <w:szCs w:val="28"/>
      </w:rPr>
    </w:pPr>
    <w:bookmarkStart w:id="1" w:name="_Hlk526508942"/>
    <w:r>
      <w:rPr>
        <w:b/>
        <w:color w:val="632423" w:themeColor="accent2" w:themeShade="80"/>
        <w:sz w:val="28"/>
        <w:szCs w:val="28"/>
      </w:rPr>
      <w:t>Всероссийский форум о банкротстве физических лиц</w:t>
    </w:r>
  </w:p>
  <w:p w:rsidR="0064151E" w:rsidRPr="002E2EBE" w:rsidRDefault="00B02EF7" w:rsidP="0064151E">
    <w:pPr>
      <w:pStyle w:val="a6"/>
      <w:jc w:val="right"/>
      <w:rPr>
        <w:color w:val="000000"/>
        <w:u w:val="single"/>
        <w:shd w:val="clear" w:color="auto" w:fill="FFFFFF"/>
      </w:rPr>
    </w:pPr>
    <w:r w:rsidRPr="00B02EF7">
      <w:rPr>
        <w:color w:val="000000"/>
        <w:shd w:val="clear" w:color="auto" w:fill="FFFFFF"/>
      </w:rPr>
      <w:t xml:space="preserve">8 (800) 551-75-19 </w:t>
    </w:r>
    <w:r w:rsidR="00A1185A">
      <w:rPr>
        <w:color w:val="000000"/>
        <w:shd w:val="clear" w:color="auto" w:fill="FFFFFF"/>
      </w:rPr>
      <w:t>(все регионы РФ)</w:t>
    </w:r>
    <w:r w:rsidR="0064151E">
      <w:rPr>
        <w:color w:val="000000"/>
      </w:rPr>
      <w:br/>
    </w:r>
    <w:hyperlink r:id="rId1" w:history="1">
      <w:r w:rsidR="00907046">
        <w:rPr>
          <w:color w:val="000000"/>
          <w:u w:val="single"/>
          <w:shd w:val="clear" w:color="auto" w:fill="FFFFFF"/>
        </w:rPr>
        <w:t>банкротство-</w:t>
      </w:r>
      <w:proofErr w:type="spellStart"/>
      <w:r w:rsidR="00907046">
        <w:rPr>
          <w:color w:val="000000"/>
          <w:u w:val="single"/>
          <w:shd w:val="clear" w:color="auto" w:fill="FFFFFF"/>
        </w:rPr>
        <w:t>физических.рф</w:t>
      </w:r>
      <w:proofErr w:type="spellEnd"/>
    </w:hyperlink>
  </w:p>
  <w:bookmarkEnd w:id="1"/>
  <w:p w:rsidR="0064151E" w:rsidRDefault="006415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E5162D"/>
    <w:multiLevelType w:val="multilevel"/>
    <w:tmpl w:val="C56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1"/>
  </w:num>
  <w:num w:numId="15">
    <w:abstractNumId w:val="11"/>
  </w:num>
  <w:num w:numId="16">
    <w:abstractNumId w:val="23"/>
  </w:num>
  <w:num w:numId="17">
    <w:abstractNumId w:val="7"/>
  </w:num>
  <w:num w:numId="18">
    <w:abstractNumId w:val="8"/>
  </w:num>
  <w:num w:numId="19">
    <w:abstractNumId w:val="21"/>
  </w:num>
  <w:num w:numId="20">
    <w:abstractNumId w:val="22"/>
  </w:num>
  <w:num w:numId="21">
    <w:abstractNumId w:val="6"/>
  </w:num>
  <w:num w:numId="22">
    <w:abstractNumId w:val="15"/>
  </w:num>
  <w:num w:numId="23">
    <w:abstractNumId w:val="16"/>
  </w:num>
  <w:num w:numId="24">
    <w:abstractNumId w:val="17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451A"/>
    <w:rsid w:val="001D55AF"/>
    <w:rsid w:val="001E1275"/>
    <w:rsid w:val="001E6E39"/>
    <w:rsid w:val="001F28C9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2EBE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9529B"/>
    <w:rsid w:val="005A5D33"/>
    <w:rsid w:val="005B5278"/>
    <w:rsid w:val="005C0F54"/>
    <w:rsid w:val="005C24AB"/>
    <w:rsid w:val="005C446F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3428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C6477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5B78"/>
    <w:rsid w:val="00850067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07046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B4CBF"/>
    <w:rsid w:val="009C153F"/>
    <w:rsid w:val="009C1A6E"/>
    <w:rsid w:val="009C299B"/>
    <w:rsid w:val="009D6AED"/>
    <w:rsid w:val="009E00EF"/>
    <w:rsid w:val="009F5D8D"/>
    <w:rsid w:val="009F677A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93577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02EF7"/>
    <w:rsid w:val="00B128EB"/>
    <w:rsid w:val="00B13399"/>
    <w:rsid w:val="00B26F0D"/>
    <w:rsid w:val="00B411C1"/>
    <w:rsid w:val="00B452DB"/>
    <w:rsid w:val="00B5401E"/>
    <w:rsid w:val="00B611A9"/>
    <w:rsid w:val="00B63767"/>
    <w:rsid w:val="00B63974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16B2C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2140"/>
    <w:rsid w:val="00CC5CBE"/>
    <w:rsid w:val="00CD6E56"/>
    <w:rsid w:val="00CE0515"/>
    <w:rsid w:val="00CE61FF"/>
    <w:rsid w:val="00CF6B91"/>
    <w:rsid w:val="00D00070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3251D"/>
    <w:rsid w:val="00E3738A"/>
    <w:rsid w:val="00E54442"/>
    <w:rsid w:val="00E5571D"/>
    <w:rsid w:val="00E55B7E"/>
    <w:rsid w:val="00E5706B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1569"/>
    <w:rsid w:val="00EF4ADC"/>
    <w:rsid w:val="00EF6FE4"/>
    <w:rsid w:val="00F05B69"/>
    <w:rsid w:val="00F14667"/>
    <w:rsid w:val="00F15F55"/>
    <w:rsid w:val="00F168EA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332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DB5B7"/>
  <w15:docId w15:val="{554A5FAA-EFD3-454B-8284-C63C849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1"/>
    <w:uiPriority w:val="99"/>
    <w:unhideWhenUsed/>
    <w:rsid w:val="0064151E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168EA"/>
    <w:rPr>
      <w:color w:val="605E5C"/>
      <w:shd w:val="clear" w:color="auto" w:fill="E1DFDD"/>
    </w:rPr>
  </w:style>
  <w:style w:type="paragraph" w:styleId="af3">
    <w:name w:val="Normal (Web)"/>
    <w:basedOn w:val="a0"/>
    <w:uiPriority w:val="99"/>
    <w:semiHidden/>
    <w:unhideWhenUsed/>
    <w:rsid w:val="0062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D959-3D73-44A3-BDC5-DE0DD7B6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HP</cp:lastModifiedBy>
  <cp:revision>2</cp:revision>
  <cp:lastPrinted>2016-08-25T14:07:00Z</cp:lastPrinted>
  <dcterms:created xsi:type="dcterms:W3CDTF">2020-02-26T15:12:00Z</dcterms:created>
  <dcterms:modified xsi:type="dcterms:W3CDTF">2020-02-26T15:12:00Z</dcterms:modified>
</cp:coreProperties>
</file>